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34C" w:rsidRDefault="00E543C3" w:rsidP="00E543C3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3C3">
        <w:rPr>
          <w:rFonts w:ascii="Times New Roman" w:hAnsi="Times New Roman" w:cs="Times New Roman"/>
          <w:sz w:val="28"/>
          <w:szCs w:val="28"/>
        </w:rPr>
        <w:t>СХЕМА: Организация деятельности по информационному обеспечению введения ФГОС ДО</w:t>
      </w:r>
      <w:r w:rsidR="00E63A0A">
        <w:rPr>
          <w:rFonts w:ascii="Times New Roman" w:hAnsi="Times New Roman" w:cs="Times New Roman"/>
          <w:sz w:val="28"/>
          <w:szCs w:val="28"/>
        </w:rPr>
        <w:t xml:space="preserve"> МБДОУ детского сада № 17</w:t>
      </w:r>
    </w:p>
    <w:p w:rsidR="00043E4A" w:rsidRPr="00E543C3" w:rsidRDefault="00EF660B" w:rsidP="00E543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" o:spid="_x0000_s1026" style="position:absolute;left:0;text-align:left;margin-left:5.8pt;margin-top:7.1pt;width:769.5pt;height:4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" fillcolor="#002060" strokecolor="#1f4d78 [1604]" strokeweight="1pt">
            <v:stroke joinstyle="miter"/>
            <v:textbox>
              <w:txbxContent>
                <w:p w:rsidR="00E543C3" w:rsidRPr="00E543C3" w:rsidRDefault="00E543C3" w:rsidP="00E543C3">
                  <w:pPr>
                    <w:pStyle w:val="a3"/>
                    <w:spacing w:before="0" w:beforeAutospacing="0" w:after="0" w:afterAutospacing="0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E543C3">
                    <w:rPr>
                      <w:color w:val="FFFFFF" w:themeColor="background1"/>
                      <w:sz w:val="28"/>
                      <w:szCs w:val="28"/>
                    </w:rPr>
                    <w:t xml:space="preserve">Цель: </w:t>
                  </w:r>
                  <w:r w:rsidRPr="00E543C3">
                    <w:rPr>
                      <w:rFonts w:eastAsiaTheme="minorEastAsia"/>
                      <w:color w:val="FFFFFF" w:themeColor="background1"/>
                      <w:kern w:val="24"/>
                      <w:sz w:val="28"/>
                      <w:szCs w:val="28"/>
                    </w:rPr>
                    <w:t>Информирование</w:t>
                  </w:r>
                  <w:r w:rsidRPr="00E543C3">
                    <w:rPr>
                      <w:rFonts w:eastAsia="Verdana"/>
                      <w:color w:val="FFFFFF" w:themeColor="background1"/>
                      <w:kern w:val="24"/>
                      <w:sz w:val="28"/>
                      <w:szCs w:val="28"/>
                    </w:rPr>
                    <w:t xml:space="preserve"> социального сообщества, заинтересованных лиц (педагогов, родителей воспитанников)</w:t>
                  </w:r>
                  <w:r>
                    <w:rPr>
                      <w:rFonts w:eastAsia="Verdana"/>
                      <w:color w:val="FFFFFF" w:themeColor="background1"/>
                      <w:kern w:val="24"/>
                      <w:sz w:val="28"/>
                      <w:szCs w:val="28"/>
                    </w:rPr>
                    <w:t xml:space="preserve"> </w:t>
                  </w:r>
                  <w:r w:rsidRPr="00E543C3">
                    <w:rPr>
                      <w:rFonts w:eastAsia="Verdana"/>
                      <w:color w:val="FFFFFF" w:themeColor="background1"/>
                      <w:kern w:val="24"/>
                      <w:sz w:val="28"/>
                      <w:szCs w:val="28"/>
                    </w:rPr>
                    <w:t>о введении ФГОС ДО в деятельность ДОУ</w:t>
                  </w:r>
                </w:p>
                <w:p w:rsidR="00E543C3" w:rsidRPr="00E543C3" w:rsidRDefault="00E543C3" w:rsidP="00E543C3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E543C3" w:rsidRDefault="00EF660B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621.4pt;margin-top:404.1pt;width:16.4pt;height:73.75pt;flip:y;z-index:251687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7" type="#_x0000_t32" style="position:absolute;margin-left:212.8pt;margin-top:477.85pt;width:408.6pt;height:0;z-index:251691008" o:connectortype="straight"/>
        </w:pict>
      </w:r>
      <w:r>
        <w:rPr>
          <w:noProof/>
          <w:lang w:eastAsia="ru-RU"/>
        </w:rPr>
        <w:pict>
          <v:shape id="_x0000_s1058" type="#_x0000_t32" style="position:absolute;margin-left:212.8pt;margin-top:449.95pt;width:0;height:27.9pt;flip:y;z-index:2516920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0" type="#_x0000_t32" style="position:absolute;margin-left:206.75pt;margin-top:293.85pt;width:123.4pt;height:44.8pt;flip:x;z-index:25169408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9" type="#_x0000_t32" style="position:absolute;margin-left:126.3pt;margin-top:305.2pt;width:80.45pt;height:33.45pt;z-index:25169305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oundrect id="_x0000_s1037" style="position:absolute;margin-left:8.35pt;margin-top:338.65pt;width:424.2pt;height:111.3pt;z-index:251672576;visibility:visible;mso-wrap-distance-left:9pt;mso-wrap-distance-top:0;mso-wrap-distance-right:9pt;mso-wrap-distance-bottom:0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" fillcolor="white [3212]" strokecolor="#060" strokeweight="4.5pt">
            <v:stroke linestyle="thinThick" joinstyle="miter"/>
            <v:textbox>
              <w:txbxContent>
                <w:p w:rsidR="00803DE1" w:rsidRPr="00DA5258" w:rsidRDefault="00A64EF4" w:rsidP="00774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64EF4">
                    <w:rPr>
                      <w:rFonts w:ascii="Times New Roman" w:hAnsi="Times New Roman" w:cs="Times New Roman"/>
                      <w:b/>
                      <w:color w:val="003300"/>
                    </w:rPr>
                    <w:t>Перспектива</w:t>
                  </w:r>
                  <w:r w:rsidRPr="00774908">
                    <w:rPr>
                      <w:rFonts w:ascii="Times New Roman" w:hAnsi="Times New Roman" w:cs="Times New Roman"/>
                    </w:rPr>
                    <w:t xml:space="preserve">: </w:t>
                  </w:r>
                  <w:r w:rsidR="00DA5258" w:rsidRPr="00DA5258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Подготовка публикаций в СМИ, в том числе эл</w:t>
                  </w:r>
                  <w:bookmarkStart w:id="0" w:name="_GoBack"/>
                  <w:bookmarkEnd w:id="0"/>
                  <w:r w:rsidR="00DA5258" w:rsidRPr="00DA5258">
                    <w:rPr>
                      <w:rFonts w:ascii="Times New Roman" w:eastAsia="Times New Roman" w:hAnsi="Times New Roman" w:cs="Times New Roman"/>
                      <w:lang w:eastAsia="ru-RU"/>
                    </w:rPr>
                    <w:t>ектронных, о ходе реализации ФГОС ДО</w:t>
                  </w:r>
                </w:p>
                <w:p w:rsidR="00803DE1" w:rsidRDefault="00774908" w:rsidP="00774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74908">
                    <w:rPr>
                      <w:rFonts w:ascii="Times New Roman" w:hAnsi="Times New Roman" w:cs="Times New Roman"/>
                    </w:rPr>
                    <w:t>«Результаты введения ФГОС ДО в деятельность МБДОУ детского сада № 17</w:t>
                  </w:r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A36899" w:rsidRDefault="00A36899" w:rsidP="00774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36899" w:rsidRPr="00A36899" w:rsidRDefault="00A36899" w:rsidP="00774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 w:rsidRPr="00A36899">
                    <w:rPr>
                      <w:rFonts w:ascii="Times New Roman" w:hAnsi="Times New Roman" w:cs="Times New Roman"/>
                      <w:b/>
                      <w:color w:val="C00000"/>
                    </w:rPr>
                    <w:t>Информационное сопровождение ДОУ через ведение виртуального методического кабинета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40" type="#_x0000_t32" style="position:absolute;margin-left:158.8pt;margin-top:26.7pt;width:7.5pt;height:22.35pt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4" type="#_x0000_t32" style="position:absolute;margin-left:632.65pt;margin-top:74.1pt;width:0;height:14.7pt;z-index:251688960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34" style="position:absolute;margin-left:236.05pt;margin-top:218.15pt;width:220.5pt;height:75.7pt;z-index:251669504;visibility:visible;mso-wrap-distance-left:9pt;mso-wrap-distance-top:0;mso-wrap-distance-right:9pt;mso-wrap-distance-bottom:0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" fillcolor="white [3212]" strokecolor="#c00000" strokeweight="4.5pt">
            <v:stroke linestyle="thinThick" joinstyle="miter"/>
            <v:textbox>
              <w:txbxContent>
                <w:p w:rsidR="00E63A0A" w:rsidRPr="00803DE1" w:rsidRDefault="00730F00" w:rsidP="00E63A0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3DE1">
                    <w:rPr>
                      <w:rFonts w:ascii="Times New Roman" w:hAnsi="Times New Roman" w:cs="Times New Roman"/>
                      <w:b/>
                      <w:color w:val="C00000"/>
                    </w:rPr>
                    <w:t>Перспектива</w:t>
                  </w:r>
                  <w:r w:rsidRPr="00803DE1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Pr="00803DE1">
                    <w:rPr>
                      <w:rFonts w:ascii="Times New Roman" w:hAnsi="Times New Roman" w:cs="Times New Roman"/>
                    </w:rPr>
                    <w:t xml:space="preserve"> Участие в мероприятиях: </w:t>
                  </w:r>
                  <w:r w:rsidR="00E63A0A" w:rsidRPr="00803DE1">
                    <w:rPr>
                      <w:rFonts w:ascii="Times New Roman" w:hAnsi="Times New Roman" w:cs="Times New Roman"/>
                    </w:rPr>
                    <w:t xml:space="preserve">круглый стол, </w:t>
                  </w:r>
                  <w:r w:rsidRPr="00803DE1">
                    <w:rPr>
                      <w:rFonts w:ascii="Times New Roman" w:hAnsi="Times New Roman" w:cs="Times New Roman"/>
                    </w:rPr>
                    <w:t>конференции</w:t>
                  </w:r>
                  <w:r w:rsidR="00E63A0A" w:rsidRPr="00803DE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03DE1">
                    <w:rPr>
                      <w:rFonts w:ascii="Times New Roman" w:hAnsi="Times New Roman" w:cs="Times New Roman"/>
                    </w:rPr>
                    <w:t>с</w:t>
                  </w:r>
                  <w:r w:rsidR="00E63A0A" w:rsidRPr="00803DE1">
                    <w:rPr>
                      <w:rFonts w:ascii="Times New Roman" w:hAnsi="Times New Roman" w:cs="Times New Roman"/>
                    </w:rPr>
                    <w:t xml:space="preserve"> результата</w:t>
                  </w:r>
                  <w:r w:rsidRPr="00803DE1">
                    <w:rPr>
                      <w:rFonts w:ascii="Times New Roman" w:hAnsi="Times New Roman" w:cs="Times New Roman"/>
                    </w:rPr>
                    <w:t>ми</w:t>
                  </w:r>
                  <w:r w:rsidR="00E63A0A" w:rsidRPr="00803DE1">
                    <w:rPr>
                      <w:rFonts w:ascii="Times New Roman" w:hAnsi="Times New Roman" w:cs="Times New Roman"/>
                    </w:rPr>
                    <w:t xml:space="preserve"> деятельности ДОУ по введению ФГОС ДО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50" type="#_x0000_t32" style="position:absolute;margin-left:338.8pt;margin-top:207.45pt;width:0;height:10.7pt;z-index:2516848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9" type="#_x0000_t32" style="position:absolute;margin-left:337.95pt;margin-top:79.55pt;width:0;height:9.25pt;z-index:2516838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8" type="#_x0000_t32" style="position:absolute;margin-left:216.55pt;margin-top:69.1pt;width:7.5pt;height:176.65pt;flip:x;z-index:251682816" o:connectortype="straight"/>
        </w:pict>
      </w:r>
      <w:r>
        <w:rPr>
          <w:noProof/>
          <w:lang w:eastAsia="ru-RU"/>
        </w:rPr>
        <w:pict>
          <v:shape id="_x0000_s1045" type="#_x0000_t32" style="position:absolute;margin-left:-8.65pt;margin-top:69.1pt;width:17pt;height:176.65pt;z-index:251679744" o:connectortype="straight"/>
        </w:pict>
      </w:r>
      <w:r>
        <w:rPr>
          <w:noProof/>
          <w:lang w:eastAsia="ru-RU"/>
        </w:rPr>
        <w:pict>
          <v:roundrect id="_x0000_s1035" style="position:absolute;margin-left:8.35pt;margin-top:189.75pt;width:208.2pt;height:115.45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" fillcolor="white [3212]" strokecolor="#002060" strokeweight="4.5pt">
            <v:stroke linestyle="thinThick" joinstyle="miter"/>
            <v:textbox>
              <w:txbxContent>
                <w:p w:rsidR="00043E4A" w:rsidRPr="00803DE1" w:rsidRDefault="00730F00" w:rsidP="00730F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3DE1">
                    <w:rPr>
                      <w:rFonts w:ascii="Times New Roman" w:hAnsi="Times New Roman" w:cs="Times New Roman"/>
                      <w:b/>
                      <w:color w:val="002060"/>
                    </w:rPr>
                    <w:t>Перспектива:</w:t>
                  </w:r>
                  <w:r w:rsidRPr="00803DE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1288C" w:rsidRPr="00803DE1">
                    <w:rPr>
                      <w:rFonts w:ascii="Times New Roman" w:hAnsi="Times New Roman" w:cs="Times New Roman"/>
                    </w:rPr>
                    <w:t>Подготовка п</w:t>
                  </w:r>
                  <w:r w:rsidR="00FE1C0E" w:rsidRPr="00803DE1">
                    <w:rPr>
                      <w:rFonts w:ascii="Times New Roman" w:hAnsi="Times New Roman" w:cs="Times New Roman"/>
                    </w:rPr>
                    <w:t>убликаций</w:t>
                  </w:r>
                  <w:r w:rsidRPr="00803DE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E1C0E" w:rsidRPr="00803DE1">
                    <w:rPr>
                      <w:rFonts w:ascii="Times New Roman" w:hAnsi="Times New Roman" w:cs="Times New Roman"/>
                    </w:rPr>
                    <w:t xml:space="preserve">для размещения на </w:t>
                  </w:r>
                  <w:r w:rsidRPr="00803DE1">
                    <w:rPr>
                      <w:rFonts w:ascii="Times New Roman" w:hAnsi="Times New Roman" w:cs="Times New Roman"/>
                    </w:rPr>
                    <w:t>интернет-сайтах,</w:t>
                  </w:r>
                </w:p>
                <w:p w:rsidR="00043E4A" w:rsidRPr="00803DE1" w:rsidRDefault="00730F00" w:rsidP="00730F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3DE1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5" w:history="1">
                    <w:r w:rsidRPr="00803DE1">
                      <w:rPr>
                        <w:rStyle w:val="a4"/>
                        <w:rFonts w:ascii="Times New Roman" w:hAnsi="Times New Roman" w:cs="Times New Roman"/>
                      </w:rPr>
                      <w:t>http://ped-kopilka.ru/users/z1x2c3v4b5</w:t>
                    </w:r>
                  </w:hyperlink>
                  <w:r w:rsidRPr="00803DE1">
                    <w:rPr>
                      <w:rFonts w:ascii="Times New Roman" w:hAnsi="Times New Roman" w:cs="Times New Roman"/>
                    </w:rPr>
                    <w:t xml:space="preserve">, </w:t>
                  </w:r>
                </w:p>
                <w:p w:rsidR="00730F00" w:rsidRPr="00803DE1" w:rsidRDefault="00730F00" w:rsidP="00730F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803DE1">
                    <w:rPr>
                      <w:rFonts w:ascii="Times New Roman" w:hAnsi="Times New Roman" w:cs="Times New Roman"/>
                    </w:rPr>
                    <w:t>сайте</w:t>
                  </w:r>
                  <w:proofErr w:type="gramEnd"/>
                  <w:r w:rsidRPr="00803DE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03DE1">
                    <w:rPr>
                      <w:rFonts w:ascii="Times New Roman" w:hAnsi="Times New Roman" w:cs="Times New Roman"/>
                      <w:bCs/>
                      <w:color w:val="333333"/>
                    </w:rPr>
                    <w:t>ГБОУ ДПО РО РИПК и ППРО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47" type="#_x0000_t32" style="position:absolute;margin-left:212.8pt;margin-top:69.1pt;width:11.25pt;height:0;z-index:251681792" o:connectortype="straight"/>
        </w:pict>
      </w:r>
      <w:r>
        <w:rPr>
          <w:noProof/>
          <w:lang w:eastAsia="ru-RU"/>
        </w:rPr>
        <w:pict>
          <v:shape id="_x0000_s1044" type="#_x0000_t32" style="position:absolute;margin-left:-8.65pt;margin-top:69.1pt;width:10.7pt;height:0;flip:x;z-index:251678720" o:connectortype="straight"/>
        </w:pict>
      </w:r>
      <w:r>
        <w:rPr>
          <w:noProof/>
          <w:lang w:eastAsia="ru-RU"/>
        </w:rPr>
        <w:pict>
          <v:shape id="_x0000_s1043" type="#_x0000_t32" style="position:absolute;margin-left:112.3pt;margin-top:69.1pt;width:5.25pt;height:0;z-index:251677696" o:connectortype="straight"/>
        </w:pict>
      </w:r>
      <w:r>
        <w:rPr>
          <w:noProof/>
          <w:lang w:eastAsia="ru-RU"/>
        </w:rPr>
        <w:pict>
          <v:shape id="_x0000_s1042" type="#_x0000_t32" style="position:absolute;margin-left:632.65pt;margin-top:26.7pt;width:0;height:22.35pt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337.95pt;margin-top:26.7pt;width:.85pt;height:27.35pt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margin-left:54.95pt;margin-top:26.7pt;width:20.1pt;height:21.9pt;flip:x;z-index:251673600" o:connectortype="straight">
            <v:stroke endarrow="block"/>
          </v:shape>
        </w:pict>
      </w:r>
      <w:r>
        <w:rPr>
          <w:noProof/>
          <w:lang w:eastAsia="ru-RU"/>
        </w:rPr>
        <w:pict>
          <v:roundrect id="Скругленный прямоугольник 4" o:spid="_x0000_s1028" style="position:absolute;margin-left:521.8pt;margin-top:48.6pt;width:222pt;height:25.5pt;z-index:251664384;visibility:visible;mso-height-percent:0;mso-wrap-distance-left:9pt;mso-wrap-distance-top:0;mso-wrap-distance-right:9pt;mso-wrap-distance-bottom:0;mso-position-horizontal-relative:text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" fillcolor="#9fc" strokecolor="#41719c" strokeweight="1pt">
            <v:stroke joinstyle="miter"/>
            <v:textbox>
              <w:txbxContent>
                <w:p w:rsidR="00E543C3" w:rsidRPr="00E80995" w:rsidRDefault="00E80995" w:rsidP="00E543C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80995">
                    <w:rPr>
                      <w:rFonts w:ascii="Times New Roman" w:hAnsi="Times New Roman" w:cs="Times New Roman"/>
                      <w:b/>
                    </w:rPr>
                    <w:t>Внутри ДОУ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6" style="position:absolute;margin-left:471.55pt;margin-top:88.8pt;width:316.5pt;height:315.3pt;z-index:251671552;visibility:visible;mso-wrap-distance-left:9pt;mso-wrap-distance-top:0;mso-wrap-distance-right:9pt;mso-wrap-distance-bottom:0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" fillcolor="#9fc" strokecolor="#41719c" strokeweight="1pt">
            <v:stroke joinstyle="miter"/>
            <v:textbox>
              <w:txbxContent>
                <w:p w:rsidR="00926EA1" w:rsidRDefault="0091791D" w:rsidP="00926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Информирование (выступление</w:t>
                  </w:r>
                  <w:r w:rsidR="00926EA1">
                    <w:rPr>
                      <w:rFonts w:ascii="Times New Roman" w:hAnsi="Times New Roman" w:cs="Times New Roman"/>
                      <w:b/>
                    </w:rPr>
                    <w:t>) о содержании ФГОС ДО и деятельности ДОУ по их введению:</w:t>
                  </w:r>
                </w:p>
                <w:p w:rsidR="0091791D" w:rsidRDefault="00B1288C" w:rsidP="00926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Совет ДОУ</w:t>
                  </w:r>
                  <w:r w:rsidR="0091791D">
                    <w:rPr>
                      <w:rFonts w:ascii="Times New Roman" w:hAnsi="Times New Roman" w:cs="Times New Roman"/>
                      <w:b/>
                    </w:rPr>
                    <w:t>, родительские групповые собрания</w:t>
                  </w:r>
                  <w:r w:rsidR="00A64EF4">
                    <w:rPr>
                      <w:rFonts w:ascii="Times New Roman" w:hAnsi="Times New Roman" w:cs="Times New Roman"/>
                      <w:b/>
                    </w:rPr>
                    <w:t>, общее собрание коллектива ДОУ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: </w:t>
                  </w:r>
                  <w:r w:rsidRPr="00926EA1">
                    <w:rPr>
                      <w:rFonts w:ascii="Times New Roman" w:hAnsi="Times New Roman" w:cs="Times New Roman"/>
                    </w:rPr>
                    <w:t>«</w:t>
                  </w:r>
                  <w:r w:rsidR="00926EA1" w:rsidRPr="00926EA1">
                    <w:rPr>
                      <w:rFonts w:ascii="Times New Roman" w:hAnsi="Times New Roman" w:cs="Times New Roman"/>
                    </w:rPr>
                    <w:t>Требования ФГОС ДО к деятельности ДОУ</w:t>
                  </w:r>
                  <w:r w:rsidRPr="00926EA1">
                    <w:rPr>
                      <w:rFonts w:ascii="Times New Roman" w:hAnsi="Times New Roman" w:cs="Times New Roman"/>
                    </w:rPr>
                    <w:t xml:space="preserve">» протокол № 1 </w:t>
                  </w:r>
                  <w:r w:rsidR="0091791D">
                    <w:rPr>
                      <w:rFonts w:ascii="Times New Roman" w:hAnsi="Times New Roman" w:cs="Times New Roman"/>
                    </w:rPr>
                    <w:t>от 03.09.2014г; протоколы № 1 с 25.09 по 25.10.2014г</w:t>
                  </w:r>
                </w:p>
                <w:p w:rsidR="0091791D" w:rsidRDefault="0091791D" w:rsidP="00926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Информация о результатах мониторинга готовности педагогов ДОУ к введению ФГОС ДО (что изменилось по результатам анкетирования и анализа деятельности педагогов):</w:t>
                  </w:r>
                </w:p>
                <w:p w:rsidR="00926EA1" w:rsidRDefault="00926EA1" w:rsidP="00926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Педсовет: </w:t>
                  </w:r>
                  <w:r w:rsidRPr="00926EA1">
                    <w:rPr>
                      <w:rFonts w:ascii="Times New Roman" w:hAnsi="Times New Roman" w:cs="Times New Roman"/>
                    </w:rPr>
                    <w:t>«Создание условий в ДОУ для введения ФГОС ДО», протокол №2 от 13.11.2014</w:t>
                  </w:r>
                  <w:r w:rsidR="0091791D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91791D" w:rsidRPr="0091791D" w:rsidRDefault="0091791D" w:rsidP="009179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1791D">
                    <w:rPr>
                      <w:rFonts w:ascii="Times New Roman" w:hAnsi="Times New Roman" w:cs="Times New Roman"/>
                      <w:b/>
                    </w:rPr>
                    <w:t>Информирование об изменениях в развивающей предметно-пространственной среды ДОУ</w:t>
                  </w: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926EA1" w:rsidRDefault="00926EA1" w:rsidP="00926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6EA1">
                    <w:rPr>
                      <w:rFonts w:ascii="Times New Roman" w:hAnsi="Times New Roman" w:cs="Times New Roman"/>
                      <w:b/>
                    </w:rPr>
                    <w:t>ПДС:</w:t>
                  </w:r>
                  <w:r>
                    <w:rPr>
                      <w:rFonts w:ascii="Times New Roman" w:hAnsi="Times New Roman" w:cs="Times New Roman"/>
                    </w:rPr>
                    <w:t xml:space="preserve"> «Организация образовательного процесса в ДОУ в соответствии с требованиями ФГОС ДО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»</w:t>
                  </w:r>
                  <w:r w:rsidR="0091791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03DE1">
                    <w:rPr>
                      <w:rFonts w:ascii="Times New Roman" w:hAnsi="Times New Roman" w:cs="Times New Roman"/>
                    </w:rPr>
                    <w:t>;</w:t>
                  </w:r>
                  <w:proofErr w:type="gramEnd"/>
                </w:p>
                <w:p w:rsidR="00803DE1" w:rsidRDefault="00803DE1" w:rsidP="00926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64EF4">
                    <w:rPr>
                      <w:rFonts w:ascii="Times New Roman" w:hAnsi="Times New Roman" w:cs="Times New Roman"/>
                      <w:b/>
                    </w:rPr>
                    <w:t>Совещание при заведующем: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64EF4">
                    <w:rPr>
                      <w:rFonts w:ascii="Times New Roman" w:hAnsi="Times New Roman" w:cs="Times New Roman"/>
                    </w:rPr>
                    <w:t>«Р</w:t>
                  </w:r>
                  <w:r>
                    <w:rPr>
                      <w:rFonts w:ascii="Times New Roman" w:hAnsi="Times New Roman" w:cs="Times New Roman"/>
                    </w:rPr>
                    <w:t>езультаты работ</w:t>
                  </w:r>
                  <w:r w:rsidR="00A64EF4">
                    <w:rPr>
                      <w:rFonts w:ascii="Times New Roman" w:hAnsi="Times New Roman" w:cs="Times New Roman"/>
                    </w:rPr>
                    <w:t>ы рабочей группы ДОУ по внесению</w:t>
                  </w:r>
                  <w:r>
                    <w:rPr>
                      <w:rFonts w:ascii="Times New Roman" w:hAnsi="Times New Roman" w:cs="Times New Roman"/>
                    </w:rPr>
                    <w:t xml:space="preserve"> изменений в Образовательную программу ДОУ</w:t>
                  </w:r>
                  <w:r w:rsidR="00A64EF4">
                    <w:rPr>
                      <w:rFonts w:ascii="Times New Roman" w:hAnsi="Times New Roman" w:cs="Times New Roman"/>
                    </w:rPr>
                    <w:t>» (октябрь)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803DE1" w:rsidRDefault="00A64EF4" w:rsidP="00926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«Р</w:t>
                  </w:r>
                  <w:r w:rsidR="00803DE1">
                    <w:rPr>
                      <w:rFonts w:ascii="Times New Roman" w:hAnsi="Times New Roman" w:cs="Times New Roman"/>
                    </w:rPr>
                    <w:t>езультаты выполнения плана мероприятий</w:t>
                  </w:r>
                  <w:r>
                    <w:rPr>
                      <w:rFonts w:ascii="Times New Roman" w:hAnsi="Times New Roman" w:cs="Times New Roman"/>
                    </w:rPr>
                    <w:t xml:space="preserve"> «дорожной карты» введения ФГОС ДО в деятельность МБДОУ детского сада № 17 (декабрь).  </w:t>
                  </w:r>
                </w:p>
                <w:p w:rsidR="00926EA1" w:rsidRDefault="00926EA1" w:rsidP="00926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26EA1" w:rsidRPr="00926EA1" w:rsidRDefault="00926EA1" w:rsidP="00926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3" o:spid="_x0000_s1029" style="position:absolute;margin-left:251.15pt;margin-top:54.05pt;width:181.5pt;height:25.5pt;z-index:251662336;visibility:visible;mso-height-percent:0;mso-wrap-distance-left:9pt;mso-wrap-distance-top:0;mso-wrap-distance-right:9pt;mso-wrap-distance-bottom:0;mso-position-horizontal-relative:text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" fillcolor="#f9c" strokecolor="#41719c" strokeweight="1pt">
            <v:stroke joinstyle="miter"/>
            <v:textbox>
              <w:txbxContent>
                <w:p w:rsidR="00E543C3" w:rsidRPr="00E543C3" w:rsidRDefault="00E543C3" w:rsidP="00E543C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543C3">
                    <w:rPr>
                      <w:rFonts w:ascii="Times New Roman" w:hAnsi="Times New Roman" w:cs="Times New Roman"/>
                      <w:b/>
                    </w:rPr>
                    <w:t>Муниципальный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уровень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3" style="position:absolute;margin-left:242.8pt;margin-top:88.8pt;width:205.5pt;height:118.65pt;z-index:251668480;visibility:visible;mso-wrap-distance-left:9pt;mso-wrap-distance-top:0;mso-wrap-distance-right:9pt;mso-wrap-distance-bottom:0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" fillcolor="#f9c" strokecolor="#41719c" strokeweight="1pt">
            <v:stroke joinstyle="miter"/>
            <v:textbox>
              <w:txbxContent>
                <w:p w:rsidR="00E63A0A" w:rsidRPr="00803DE1" w:rsidRDefault="00E63A0A" w:rsidP="00730F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3DE1">
                    <w:rPr>
                      <w:rFonts w:ascii="Times New Roman" w:hAnsi="Times New Roman" w:cs="Times New Roman"/>
                      <w:b/>
                    </w:rPr>
                    <w:t>Выступления на городских методических мероприятиях</w:t>
                  </w:r>
                  <w:r w:rsidRPr="00730F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43E4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(ТН, ГМО, заседаниях </w:t>
                  </w:r>
                  <w:proofErr w:type="gramStart"/>
                  <w:r w:rsidR="00730F00" w:rsidRPr="00043E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муниципальной  рабочей</w:t>
                  </w:r>
                  <w:proofErr w:type="gramEnd"/>
                  <w:r w:rsidR="00730F00" w:rsidRPr="00043E4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группы по организации и сопровождению поэтапного введения ФГОС ДО в ДОУ,</w:t>
                  </w:r>
                  <w:r w:rsidRPr="00043E4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опорная площадка ДОУ)</w:t>
                  </w:r>
                  <w:r w:rsidRPr="00730F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803DE1">
                    <w:rPr>
                      <w:rFonts w:ascii="Times New Roman" w:hAnsi="Times New Roman" w:cs="Times New Roman"/>
                      <w:b/>
                    </w:rPr>
                    <w:t>о результатах деятельности ДОУ по введению ФГОС ДО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6" o:spid="_x0000_s1030" style="position:absolute;margin-left:117.55pt;margin-top:49.05pt;width:95.25pt;height:39.7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" fillcolor="#ffc000" strokecolor="#41719c" strokeweight="1pt">
            <v:stroke joinstyle="miter"/>
            <v:textbox style="mso-next-textbox:#Скругленный прямоугольник 6">
              <w:txbxContent>
                <w:p w:rsidR="00E543C3" w:rsidRPr="00E543C3" w:rsidRDefault="00E543C3" w:rsidP="00E543C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543C3">
                    <w:rPr>
                      <w:rFonts w:ascii="Times New Roman" w:hAnsi="Times New Roman" w:cs="Times New Roman"/>
                      <w:b/>
                    </w:rPr>
                    <w:t>Региональный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уровень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" o:spid="_x0000_s1031" style="position:absolute;margin-left:2.05pt;margin-top:48.6pt;width:110.25pt;height:40.2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" fillcolor="#6dff6d" strokecolor="black [3200]" strokeweight="1pt">
            <v:stroke joinstyle="miter"/>
            <v:textbox>
              <w:txbxContent>
                <w:p w:rsidR="00E543C3" w:rsidRPr="00E543C3" w:rsidRDefault="00E543C3" w:rsidP="00E543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543C3">
                    <w:rPr>
                      <w:rFonts w:ascii="Times New Roman" w:hAnsi="Times New Roman" w:cs="Times New Roman"/>
                      <w:b/>
                    </w:rPr>
                    <w:t>Федеральный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E543C3">
                    <w:rPr>
                      <w:rFonts w:ascii="Times New Roman" w:hAnsi="Times New Roman" w:cs="Times New Roman"/>
                      <w:b/>
                    </w:rPr>
                    <w:t>уровень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7" o:spid="_x0000_s1027" style="position:absolute;margin-left:2.05pt;margin-top:103.45pt;width:214.5pt;height:74.1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" fillcolor="#93ffff" strokecolor="#1f4d78 [1604]" strokeweight="1pt">
            <v:stroke joinstyle="miter"/>
            <v:textbox>
              <w:txbxContent>
                <w:p w:rsidR="00E63A0A" w:rsidRPr="00803DE1" w:rsidRDefault="00E80995" w:rsidP="00E63A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3DE1">
                    <w:rPr>
                      <w:rFonts w:ascii="Times New Roman" w:hAnsi="Times New Roman" w:cs="Times New Roman"/>
                    </w:rPr>
                    <w:t xml:space="preserve">Раздел на сайте ДОУ </w:t>
                  </w:r>
                  <w:r w:rsidR="00E63A0A" w:rsidRPr="00803DE1">
                    <w:rPr>
                      <w:rFonts w:ascii="Times New Roman" w:hAnsi="Times New Roman" w:cs="Times New Roman"/>
                    </w:rPr>
                    <w:t xml:space="preserve">«Образовательный стандарт» </w:t>
                  </w:r>
                </w:p>
                <w:p w:rsidR="00E80995" w:rsidRPr="00803DE1" w:rsidRDefault="00EF660B" w:rsidP="00E63A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hyperlink r:id="rId6" w:history="1">
                    <w:r w:rsidR="00E63A0A" w:rsidRPr="00803DE1">
                      <w:rPr>
                        <w:rStyle w:val="a4"/>
                        <w:rFonts w:ascii="Times New Roman" w:hAnsi="Times New Roman" w:cs="Times New Roman"/>
                      </w:rPr>
                      <w:t>http://sad17.novoch-deti.ru/?p=748</w:t>
                    </w:r>
                  </w:hyperlink>
                  <w:r w:rsidR="00E63A0A" w:rsidRPr="00803DE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oundrect>
        </w:pict>
      </w:r>
    </w:p>
    <w:sectPr w:rsidR="00E543C3" w:rsidSect="00043E4A">
      <w:pgSz w:w="16838" w:h="11906" w:orient="landscape"/>
      <w:pgMar w:top="851" w:right="395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125D3"/>
    <w:multiLevelType w:val="hybridMultilevel"/>
    <w:tmpl w:val="96049378"/>
    <w:lvl w:ilvl="0" w:tplc="3DFE864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A32"/>
    <w:rsid w:val="00043E4A"/>
    <w:rsid w:val="0023234C"/>
    <w:rsid w:val="00730F00"/>
    <w:rsid w:val="00774908"/>
    <w:rsid w:val="00803DE1"/>
    <w:rsid w:val="008832FD"/>
    <w:rsid w:val="0091791D"/>
    <w:rsid w:val="00926EA1"/>
    <w:rsid w:val="00A36899"/>
    <w:rsid w:val="00A64EF4"/>
    <w:rsid w:val="00AD1A2A"/>
    <w:rsid w:val="00AD1A32"/>
    <w:rsid w:val="00B1288C"/>
    <w:rsid w:val="00DA5258"/>
    <w:rsid w:val="00E543C3"/>
    <w:rsid w:val="00E63A0A"/>
    <w:rsid w:val="00E80995"/>
    <w:rsid w:val="00EF660B"/>
    <w:rsid w:val="00F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8" type="connector" idref="#_x0000_s1050"/>
        <o:r id="V:Rule19" type="connector" idref="#_x0000_s1045"/>
        <o:r id="V:Rule20" type="connector" idref="#_x0000_s1057"/>
        <o:r id="V:Rule21" type="connector" idref="#_x0000_s1039"/>
        <o:r id="V:Rule22" type="connector" idref="#_x0000_s1047"/>
        <o:r id="V:Rule23" type="connector" idref="#_x0000_s1042"/>
        <o:r id="V:Rule24" type="connector" idref="#_x0000_s1058"/>
        <o:r id="V:Rule25" type="connector" idref="#_x0000_s1041"/>
        <o:r id="V:Rule26" type="connector" idref="#_x0000_s1040"/>
        <o:r id="V:Rule27" type="connector" idref="#_x0000_s1060"/>
        <o:r id="V:Rule28" type="connector" idref="#_x0000_s1043"/>
        <o:r id="V:Rule29" type="connector" idref="#_x0000_s1044"/>
        <o:r id="V:Rule30" type="connector" idref="#_x0000_s1053"/>
        <o:r id="V:Rule31" type="connector" idref="#_x0000_s1054"/>
        <o:r id="V:Rule32" type="connector" idref="#_x0000_s1059"/>
        <o:r id="V:Rule33" type="connector" idref="#_x0000_s1049"/>
        <o:r id="V:Rule34" type="connector" idref="#_x0000_s1048"/>
      </o:rules>
    </o:shapelayout>
  </w:shapeDefaults>
  <w:decimalSymbol w:val=","/>
  <w:listSeparator w:val=";"/>
  <w15:docId w15:val="{113D6EE8-CFB1-467A-8CDC-C505521C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3A0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3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d17.novoch-deti.ru/?p=748" TargetMode="External"/><Relationship Id="rId5" Type="http://schemas.openxmlformats.org/officeDocument/2006/relationships/hyperlink" Target="http://ped-kopilka.ru/users/z1x2c3v4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2015-01-29T21:33:00Z</dcterms:created>
  <dcterms:modified xsi:type="dcterms:W3CDTF">2015-01-30T01:12:00Z</dcterms:modified>
</cp:coreProperties>
</file>