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8D3" w:rsidRPr="009E761A" w:rsidRDefault="00B168E1" w:rsidP="00F67874">
      <w:pPr>
        <w:jc w:val="center"/>
        <w:rPr>
          <w:rFonts w:ascii="Times New Roman" w:hAnsi="Times New Roman" w:cs="Times New Roman"/>
          <w:sz w:val="28"/>
          <w:szCs w:val="28"/>
        </w:rPr>
      </w:pPr>
      <w:r w:rsidRPr="009E761A">
        <w:rPr>
          <w:rFonts w:ascii="Times New Roman" w:hAnsi="Times New Roman" w:cs="Times New Roman"/>
          <w:sz w:val="28"/>
          <w:szCs w:val="28"/>
        </w:rPr>
        <w:t xml:space="preserve">ОТЧЕТ </w:t>
      </w:r>
      <w:r w:rsidR="00F67874" w:rsidRPr="009E761A">
        <w:rPr>
          <w:rFonts w:ascii="Times New Roman" w:hAnsi="Times New Roman" w:cs="Times New Roman"/>
          <w:sz w:val="28"/>
          <w:szCs w:val="28"/>
        </w:rPr>
        <w:t>(информация)</w:t>
      </w:r>
    </w:p>
    <w:p w:rsidR="00B168E1" w:rsidRPr="009E761A" w:rsidRDefault="00B168E1" w:rsidP="00B16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E761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E761A">
        <w:rPr>
          <w:rFonts w:ascii="Times New Roman" w:hAnsi="Times New Roman" w:cs="Times New Roman"/>
          <w:sz w:val="28"/>
          <w:szCs w:val="28"/>
        </w:rPr>
        <w:t xml:space="preserve"> выполнении плана мероприятий по введению ФГОС ДО «Дорожная карта» в МБДОУ детском саду № 17 c сентября 2014г. по март 2015г.</w:t>
      </w:r>
    </w:p>
    <w:p w:rsidR="00B168E1" w:rsidRPr="009E761A" w:rsidRDefault="00B168E1" w:rsidP="00B16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7874" w:rsidRPr="009E761A" w:rsidRDefault="00F67874" w:rsidP="00F67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61A">
        <w:rPr>
          <w:rFonts w:ascii="Times New Roman" w:hAnsi="Times New Roman" w:cs="Times New Roman"/>
          <w:sz w:val="28"/>
          <w:szCs w:val="28"/>
        </w:rPr>
        <w:tab/>
        <w:t>С целью создания системы организационно-управленческого и методического обеспечения по организации и введению федерального государственного образовательного стандарта дошкольного образования в МБДОУ детском саду № 17 с 01.09.2014 по 31.03.2015г. была проведены следующая работа:</w:t>
      </w:r>
    </w:p>
    <w:p w:rsidR="00B168E1" w:rsidRPr="009E761A" w:rsidRDefault="00F67874" w:rsidP="00F678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61A">
        <w:rPr>
          <w:rFonts w:ascii="Times New Roman" w:hAnsi="Times New Roman" w:cs="Times New Roman"/>
          <w:sz w:val="28"/>
          <w:szCs w:val="28"/>
        </w:rPr>
        <w:t xml:space="preserve">Нормативно-правовое и организационное обеспечение введения </w:t>
      </w:r>
      <w:proofErr w:type="gramStart"/>
      <w:r w:rsidRPr="009E761A">
        <w:rPr>
          <w:rFonts w:ascii="Times New Roman" w:hAnsi="Times New Roman" w:cs="Times New Roman"/>
          <w:sz w:val="28"/>
          <w:szCs w:val="28"/>
        </w:rPr>
        <w:t>ФГОС :</w:t>
      </w:r>
      <w:proofErr w:type="gramEnd"/>
    </w:p>
    <w:p w:rsidR="00E615A0" w:rsidRPr="009E761A" w:rsidRDefault="00F67874" w:rsidP="00E615A0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61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Изданы приказы руководителем ДОУ «Внесение изменений в локальные акты ДОУ в соответствии с требованиями ФГОС ДО» (приказ №</w:t>
      </w:r>
      <w:r w:rsidR="009E7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</w:t>
      </w:r>
      <w:r w:rsidRPr="009E7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9E7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12.03.2014г.</w:t>
      </w:r>
      <w:r w:rsidRPr="009E7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E615A0" w:rsidRPr="009E7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выполнении план-графика «Дорожная карта» (приказ № </w:t>
      </w:r>
      <w:r w:rsidR="009E761A">
        <w:rPr>
          <w:rFonts w:ascii="Times New Roman" w:eastAsia="Times New Roman" w:hAnsi="Times New Roman" w:cs="Times New Roman"/>
          <w:sz w:val="28"/>
          <w:szCs w:val="28"/>
          <w:lang w:eastAsia="ru-RU"/>
        </w:rPr>
        <w:t>155</w:t>
      </w:r>
      <w:r w:rsidR="00E615A0" w:rsidRPr="009E7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9E761A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7F103C" w:rsidRPr="009E761A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.12.2014г.</w:t>
      </w:r>
      <w:r w:rsidR="00E615A0" w:rsidRPr="009E761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F67874" w:rsidRPr="009E761A" w:rsidRDefault="00E615A0" w:rsidP="00E615A0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Подготовлены проекты должностных инструкций </w:t>
      </w:r>
      <w:r w:rsidR="00F67874" w:rsidRPr="009E76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ДОУ в соответствие с требованиями ФГОС;</w:t>
      </w:r>
    </w:p>
    <w:p w:rsidR="00E615A0" w:rsidRPr="009E761A" w:rsidRDefault="00E615A0" w:rsidP="00E615A0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6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 анализ мониторинга образовательных потребностей и профессиональных затруднений педагогов ДОУ в связи с введением ФГОС</w:t>
      </w:r>
      <w:r w:rsidR="002D762F" w:rsidRPr="009E7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 w:rsidRPr="009E7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(протокол педсовета № 2 от </w:t>
      </w:r>
      <w:r w:rsidR="007F103C" w:rsidRPr="009E761A">
        <w:rPr>
          <w:rFonts w:ascii="Times New Roman" w:eastAsia="Times New Roman" w:hAnsi="Times New Roman" w:cs="Times New Roman"/>
          <w:sz w:val="28"/>
          <w:szCs w:val="28"/>
          <w:lang w:eastAsia="ru-RU"/>
        </w:rPr>
        <w:t>13.11</w:t>
      </w:r>
      <w:r w:rsidRPr="009E761A">
        <w:rPr>
          <w:rFonts w:ascii="Times New Roman" w:eastAsia="Times New Roman" w:hAnsi="Times New Roman" w:cs="Times New Roman"/>
          <w:sz w:val="28"/>
          <w:szCs w:val="28"/>
          <w:lang w:eastAsia="ru-RU"/>
        </w:rPr>
        <w:t>.2014г)</w:t>
      </w:r>
    </w:p>
    <w:p w:rsidR="00E615A0" w:rsidRPr="009E761A" w:rsidRDefault="00E615A0" w:rsidP="00837B89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61A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Включено в планы родительских собраний содержание по повышению компетентности родителей в вопросах развития и образования, укрепления здоровья детей в соответствии с требованиями приказа № 1155 от</w:t>
      </w:r>
      <w:r w:rsidR="00837B89" w:rsidRPr="009E7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17.10.2013г.</w:t>
      </w:r>
    </w:p>
    <w:p w:rsidR="007F103C" w:rsidRPr="009E761A" w:rsidRDefault="007F103C" w:rsidP="007F10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61A">
        <w:rPr>
          <w:rFonts w:ascii="Times New Roman" w:hAnsi="Times New Roman" w:cs="Times New Roman"/>
          <w:sz w:val="28"/>
          <w:szCs w:val="28"/>
        </w:rPr>
        <w:t>Кадровое и методическое обеспечение внедрения ФГОС ДО:</w:t>
      </w:r>
    </w:p>
    <w:p w:rsidR="007F103C" w:rsidRPr="009E761A" w:rsidRDefault="007F103C" w:rsidP="007F103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61A">
        <w:rPr>
          <w:rFonts w:ascii="Times New Roman" w:hAnsi="Times New Roman" w:cs="Times New Roman"/>
          <w:sz w:val="28"/>
          <w:szCs w:val="28"/>
        </w:rPr>
        <w:t xml:space="preserve">Организовано повышение квалификации педагогов ДОУ по вопросам введения ФГОС ДО в соответствии с утвержденным графиком повышения квалификации педагогов ДОУ (приказ № </w:t>
      </w:r>
      <w:r w:rsidR="009E761A" w:rsidRPr="009E761A">
        <w:rPr>
          <w:rFonts w:ascii="Times New Roman" w:hAnsi="Times New Roman" w:cs="Times New Roman"/>
          <w:sz w:val="28"/>
          <w:szCs w:val="28"/>
        </w:rPr>
        <w:t>100</w:t>
      </w:r>
      <w:r w:rsidRPr="009E761A">
        <w:rPr>
          <w:rFonts w:ascii="Times New Roman" w:hAnsi="Times New Roman" w:cs="Times New Roman"/>
          <w:sz w:val="28"/>
          <w:szCs w:val="28"/>
        </w:rPr>
        <w:t xml:space="preserve"> от </w:t>
      </w:r>
      <w:proofErr w:type="gramStart"/>
      <w:r w:rsidR="009E761A" w:rsidRPr="009E761A">
        <w:rPr>
          <w:rFonts w:ascii="Times New Roman" w:hAnsi="Times New Roman" w:cs="Times New Roman"/>
          <w:sz w:val="28"/>
          <w:szCs w:val="28"/>
        </w:rPr>
        <w:t>29.08.2014г.</w:t>
      </w:r>
      <w:r w:rsidRPr="009E761A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7F103C" w:rsidRPr="009E761A" w:rsidRDefault="007F103C" w:rsidP="007F103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61A">
        <w:rPr>
          <w:rFonts w:ascii="Times New Roman" w:hAnsi="Times New Roman" w:cs="Times New Roman"/>
          <w:sz w:val="28"/>
          <w:szCs w:val="28"/>
        </w:rPr>
        <w:t>Организован ПДС в ДОУ по проблеме «Организация образовательного процесса в ДОУ в соответствии с требованиями ФГОС ДО»</w:t>
      </w:r>
      <w:r w:rsidR="00837B89" w:rsidRPr="009E761A">
        <w:rPr>
          <w:rFonts w:ascii="Times New Roman" w:hAnsi="Times New Roman" w:cs="Times New Roman"/>
          <w:sz w:val="28"/>
          <w:szCs w:val="28"/>
        </w:rPr>
        <w:t>;</w:t>
      </w:r>
    </w:p>
    <w:p w:rsidR="00837B89" w:rsidRPr="009E761A" w:rsidRDefault="00837B89" w:rsidP="007F103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61A">
        <w:rPr>
          <w:rFonts w:ascii="Times New Roman" w:hAnsi="Times New Roman" w:cs="Times New Roman"/>
          <w:sz w:val="28"/>
          <w:szCs w:val="28"/>
        </w:rPr>
        <w:t>Проведены практикумы с педагогами по теме «Моделирование образовательного процесса педагогами ДОУ»</w:t>
      </w:r>
      <w:r w:rsidR="003F5EDF" w:rsidRPr="009E761A">
        <w:rPr>
          <w:rFonts w:ascii="Times New Roman" w:hAnsi="Times New Roman" w:cs="Times New Roman"/>
          <w:sz w:val="28"/>
          <w:szCs w:val="28"/>
        </w:rPr>
        <w:t>;</w:t>
      </w:r>
    </w:p>
    <w:p w:rsidR="003F5EDF" w:rsidRPr="009E761A" w:rsidRDefault="003F5EDF" w:rsidP="007F103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61A">
        <w:rPr>
          <w:rFonts w:ascii="Times New Roman" w:hAnsi="Times New Roman" w:cs="Times New Roman"/>
          <w:sz w:val="28"/>
          <w:szCs w:val="28"/>
        </w:rPr>
        <w:t>Разработаны рекомендации для заместителей заведующих педагогов по моделированию образовательного процесса и представлены на городской тематической неделе.</w:t>
      </w:r>
    </w:p>
    <w:p w:rsidR="007F103C" w:rsidRPr="009707BF" w:rsidRDefault="003F5EDF" w:rsidP="007F10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61A">
        <w:rPr>
          <w:rFonts w:ascii="Times New Roman" w:hAnsi="Times New Roman" w:cs="Times New Roman"/>
          <w:sz w:val="28"/>
          <w:szCs w:val="28"/>
        </w:rPr>
        <w:t xml:space="preserve">Финансово-экономическое и материально-техническое обеспечение внедрения ФГОС ДО: проведен </w:t>
      </w:r>
      <w:r w:rsidRPr="009E761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 определены потребности в необходимых средствах обучения и воспитания (в том числе технических), материалах (в том числе расходные) в соответствии с основными видами детской деятельности и требованиями ФГОС ДО, информация заслушана на педсовете (протокол № 2 от 13.11.2014г)</w:t>
      </w:r>
    </w:p>
    <w:p w:rsidR="009707BF" w:rsidRPr="009707BF" w:rsidRDefault="003F5EDF" w:rsidP="009707B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7BF">
        <w:rPr>
          <w:rFonts w:ascii="Times New Roman" w:hAnsi="Times New Roman" w:cs="Times New Roman"/>
          <w:sz w:val="28"/>
          <w:szCs w:val="28"/>
        </w:rPr>
        <w:t>Информационное обеспечение внедрения ФГОС ДО. Информация по выполнению данного направления была представлена на ГМО заместителей заведующих в январе 2015г., и размещена на сайте ДОУ (</w:t>
      </w:r>
      <w:hyperlink r:id="rId5" w:history="1">
        <w:r w:rsidR="009707BF" w:rsidRPr="009707BF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http://sad17.novoch-deti.ru/?p=748</w:t>
        </w:r>
      </w:hyperlink>
      <w:r w:rsidR="009707BF" w:rsidRPr="009707BF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3F5EDF" w:rsidRPr="009707BF" w:rsidRDefault="003F5EDF" w:rsidP="009707B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F103C" w:rsidRPr="003F5EDF" w:rsidRDefault="007F103C" w:rsidP="007F1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F103C" w:rsidRPr="003F5EDF" w:rsidSect="003F5EDF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D0AFA"/>
    <w:multiLevelType w:val="hybridMultilevel"/>
    <w:tmpl w:val="06903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C72CA"/>
    <w:multiLevelType w:val="hybridMultilevel"/>
    <w:tmpl w:val="8D86E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85860"/>
    <w:multiLevelType w:val="hybridMultilevel"/>
    <w:tmpl w:val="C3960220"/>
    <w:lvl w:ilvl="0" w:tplc="2EC21E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3D6585A"/>
    <w:multiLevelType w:val="hybridMultilevel"/>
    <w:tmpl w:val="8D86E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BE15D7"/>
    <w:multiLevelType w:val="hybridMultilevel"/>
    <w:tmpl w:val="1A0ECE64"/>
    <w:lvl w:ilvl="0" w:tplc="2EC21E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AA9"/>
    <w:rsid w:val="002D762F"/>
    <w:rsid w:val="003F5EDF"/>
    <w:rsid w:val="007F103C"/>
    <w:rsid w:val="00837B89"/>
    <w:rsid w:val="00856310"/>
    <w:rsid w:val="009707BF"/>
    <w:rsid w:val="009E761A"/>
    <w:rsid w:val="00B168E1"/>
    <w:rsid w:val="00B27AA9"/>
    <w:rsid w:val="00E615A0"/>
    <w:rsid w:val="00E638D3"/>
    <w:rsid w:val="00F6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5B4AB2-97FA-4D4E-83EC-C4DA73699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874"/>
    <w:pPr>
      <w:ind w:left="720"/>
      <w:contextualSpacing/>
    </w:pPr>
  </w:style>
  <w:style w:type="table" w:styleId="a4">
    <w:name w:val="Table Grid"/>
    <w:basedOn w:val="a1"/>
    <w:uiPriority w:val="59"/>
    <w:rsid w:val="00F678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707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ad17.novoch-deti.ru/?p=74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2015-03-29T08:49:00Z</dcterms:created>
  <dcterms:modified xsi:type="dcterms:W3CDTF">2015-03-29T12:57:00Z</dcterms:modified>
</cp:coreProperties>
</file>